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7A6" w:rsidRPr="00733198" w:rsidRDefault="002C17A6" w:rsidP="002C17A6">
      <w:pPr>
        <w:pStyle w:val="Titre1"/>
        <w:ind w:right="-28"/>
        <w:rPr>
          <w:sz w:val="36"/>
          <w:szCs w:val="36"/>
          <w:u w:val="none"/>
          <w:lang w:val="fr-FR"/>
        </w:rPr>
      </w:pPr>
      <w:bookmarkStart w:id="0" w:name="OLE_LINK1"/>
      <w:r w:rsidRPr="00D137A2">
        <w:rPr>
          <w:rFonts w:cs="Arial"/>
          <w:bCs/>
          <w:sz w:val="36"/>
          <w:szCs w:val="36"/>
          <w:u w:val="none"/>
          <w:lang w:val="fr-FR"/>
        </w:rPr>
        <w:t xml:space="preserve">Sans entretien en voyage : équipement modulaire pour camping-car intégrant la technique linéaire </w:t>
      </w:r>
      <w:proofErr w:type="spellStart"/>
      <w:r w:rsidRPr="00D137A2">
        <w:rPr>
          <w:rFonts w:cs="Arial"/>
          <w:bCs/>
          <w:sz w:val="36"/>
          <w:szCs w:val="36"/>
          <w:u w:val="none"/>
          <w:lang w:val="fr-FR"/>
        </w:rPr>
        <w:t>igus</w:t>
      </w:r>
      <w:proofErr w:type="spellEnd"/>
    </w:p>
    <w:p w:rsidR="002C17A6" w:rsidRPr="00733198" w:rsidRDefault="002C17A6" w:rsidP="002C17A6">
      <w:pPr>
        <w:pStyle w:val="Titre1"/>
        <w:ind w:right="-28"/>
        <w:rPr>
          <w:szCs w:val="24"/>
          <w:u w:val="none"/>
          <w:lang w:val="fr-FR"/>
        </w:rPr>
      </w:pPr>
      <w:r w:rsidRPr="00D137A2">
        <w:rPr>
          <w:rFonts w:cs="Arial"/>
          <w:bCs/>
          <w:szCs w:val="24"/>
          <w:u w:val="none"/>
          <w:lang w:val="fr-FR"/>
        </w:rPr>
        <w:t>Paliers lisses sans graisse pour un fonctionnement propre dans l'habitacle</w:t>
      </w:r>
    </w:p>
    <w:p w:rsidR="002C17A6" w:rsidRPr="00733198" w:rsidRDefault="002C17A6" w:rsidP="002C17A6">
      <w:pPr>
        <w:ind w:right="-30"/>
        <w:rPr>
          <w:b/>
          <w:lang w:val="fr-FR"/>
        </w:rPr>
      </w:pPr>
    </w:p>
    <w:bookmarkEnd w:id="0"/>
    <w:p w:rsidR="002C17A6" w:rsidRPr="00733198" w:rsidRDefault="002C17A6" w:rsidP="002C17A6">
      <w:pPr>
        <w:ind w:right="-30"/>
        <w:rPr>
          <w:b/>
          <w:lang w:val="fr-FR"/>
        </w:rPr>
      </w:pPr>
      <w:r w:rsidRPr="00D137A2">
        <w:rPr>
          <w:rFonts w:cs="Arial"/>
          <w:b/>
          <w:bCs/>
          <w:szCs w:val="22"/>
          <w:lang w:val="fr-FR"/>
        </w:rPr>
        <w:t xml:space="preserve">Durée de vie élevée, absence de graisse et robustesse, telles sont les exigences posées aux composants destinés à l'équipement intérieur de véhicules de camping haut de gamme. Ces composants devaient aussi s'intégrer harmonieusement à l'intérieur et tenir au moins 15 ans sans la moindre inspection. Ces spécifications s'appliquent aussi aux blocs cuisine ou bureau amovibles qui assurent confort et </w:t>
      </w:r>
      <w:proofErr w:type="spellStart"/>
      <w:r w:rsidRPr="00D137A2">
        <w:rPr>
          <w:rFonts w:cs="Arial"/>
          <w:b/>
          <w:bCs/>
          <w:szCs w:val="22"/>
          <w:lang w:val="fr-FR"/>
        </w:rPr>
        <w:t>practicabilité</w:t>
      </w:r>
      <w:proofErr w:type="spellEnd"/>
      <w:r w:rsidRPr="00D137A2">
        <w:rPr>
          <w:rFonts w:cs="Arial"/>
          <w:b/>
          <w:bCs/>
          <w:szCs w:val="22"/>
          <w:lang w:val="fr-FR"/>
        </w:rPr>
        <w:t xml:space="preserve"> et font du véhicule le lieu idéal pour les vacances ou pour un rendez-vous de travail. Les composants du système modulaire </w:t>
      </w:r>
      <w:proofErr w:type="spellStart"/>
      <w:r w:rsidRPr="00D137A2">
        <w:rPr>
          <w:rFonts w:cs="Arial"/>
          <w:b/>
          <w:bCs/>
          <w:szCs w:val="22"/>
          <w:lang w:val="fr-FR"/>
        </w:rPr>
        <w:t>drylin</w:t>
      </w:r>
      <w:proofErr w:type="spellEnd"/>
      <w:r w:rsidRPr="00D137A2">
        <w:rPr>
          <w:rFonts w:cs="Arial"/>
          <w:b/>
          <w:bCs/>
          <w:szCs w:val="22"/>
          <w:lang w:val="fr-FR"/>
        </w:rPr>
        <w:t xml:space="preserve"> W peuvent y contribuer pour assurer des mouvements fluides</w:t>
      </w:r>
    </w:p>
    <w:p w:rsidR="002C17A6" w:rsidRPr="00733198" w:rsidRDefault="002C17A6" w:rsidP="002C17A6">
      <w:pPr>
        <w:ind w:right="-28"/>
        <w:rPr>
          <w:lang w:val="fr-FR"/>
        </w:rPr>
      </w:pPr>
    </w:p>
    <w:p w:rsidR="002C17A6" w:rsidRPr="00733198" w:rsidRDefault="002C17A6" w:rsidP="002C17A6">
      <w:pPr>
        <w:ind w:right="-28"/>
        <w:rPr>
          <w:lang w:val="fr-FR"/>
        </w:rPr>
      </w:pPr>
      <w:r>
        <w:rPr>
          <w:rFonts w:cs="Arial"/>
          <w:szCs w:val="22"/>
          <w:lang w:val="fr-FR"/>
        </w:rPr>
        <w:t xml:space="preserve">L'entreprise Custom Bus Camping Vans de </w:t>
      </w:r>
      <w:proofErr w:type="spellStart"/>
      <w:r>
        <w:rPr>
          <w:rFonts w:cs="Arial"/>
          <w:szCs w:val="22"/>
          <w:lang w:val="fr-FR"/>
        </w:rPr>
        <w:t>Langenhagen</w:t>
      </w:r>
      <w:proofErr w:type="spellEnd"/>
      <w:r>
        <w:rPr>
          <w:rFonts w:cs="Arial"/>
          <w:szCs w:val="22"/>
          <w:lang w:val="fr-FR"/>
        </w:rPr>
        <w:t xml:space="preserve"> près de Hanovre (Allemagne) fabrique des camping-cars et des véhicules faisant office de bureau sur la base du Volkswagen Transporter T6. Custom Bus Camping Vans existe depuis une dizaine d'années, compte maintenant dix employés et livre à des clients quelque 80 véhicules individualisés par an.  "La concurrence est très rude dans le secteur des camping-cars, et seul un fabricant innovant </w:t>
      </w:r>
      <w:proofErr w:type="gramStart"/>
      <w:r>
        <w:rPr>
          <w:rFonts w:cs="Arial"/>
          <w:szCs w:val="22"/>
          <w:lang w:val="fr-FR"/>
        </w:rPr>
        <w:t>a</w:t>
      </w:r>
      <w:proofErr w:type="gramEnd"/>
      <w:r>
        <w:rPr>
          <w:rFonts w:cs="Arial"/>
          <w:szCs w:val="22"/>
          <w:lang w:val="fr-FR"/>
        </w:rPr>
        <w:t xml:space="preserve"> une chance de s'imposer", explique Craig </w:t>
      </w:r>
      <w:proofErr w:type="spellStart"/>
      <w:r>
        <w:rPr>
          <w:rFonts w:cs="Arial"/>
          <w:szCs w:val="22"/>
          <w:lang w:val="fr-FR"/>
        </w:rPr>
        <w:t>Kammeyer</w:t>
      </w:r>
      <w:proofErr w:type="spellEnd"/>
      <w:r>
        <w:rPr>
          <w:rFonts w:cs="Arial"/>
          <w:szCs w:val="22"/>
          <w:lang w:val="fr-FR"/>
        </w:rPr>
        <w:t>, fondateur et gérant de Custom Bus Camping Vans. "Nous mettons au point et produisons nous-mêmes tous les composants de l'intérieur. La qualité du travail est notre toute première priorité." L'un des modèles, le "Custom Bus Multi" est équipé en série d'un bloc cuisine. Cet élément sans poignées comporte un évier, une plaque de cuisson rétractable, un compartiment réfrigérateur ainsi que des placards et pèse environ 35 kilogrammes. Dans la version "Business", ce bloc cuisine est remplacé par un bloc bureau qui pèse 15 kilogrammes environ et comporte tout ce dont a besoin un bureau mobile, une imprimante multifonction par exemple ou une table de conférence dépliante. La particularité de ces blocs ? Ils peuvent être déplacés au moyen d'un dispositif de guidage intégré au meuble et être retirés en quelques opérations seulement.</w:t>
      </w:r>
    </w:p>
    <w:p w:rsidR="002C17A6" w:rsidRPr="00733198" w:rsidRDefault="002C17A6" w:rsidP="002C17A6">
      <w:pPr>
        <w:ind w:right="-28"/>
        <w:rPr>
          <w:lang w:val="fr-FR"/>
        </w:rPr>
      </w:pPr>
    </w:p>
    <w:p w:rsidR="002C17A6" w:rsidRPr="00733198" w:rsidRDefault="002C17A6" w:rsidP="002C17A6">
      <w:pPr>
        <w:ind w:right="-28"/>
        <w:rPr>
          <w:lang w:val="fr-FR"/>
        </w:rPr>
      </w:pPr>
    </w:p>
    <w:p w:rsidR="002C17A6" w:rsidRPr="00733198" w:rsidRDefault="002C17A6" w:rsidP="002C17A6">
      <w:pPr>
        <w:ind w:right="-28"/>
        <w:rPr>
          <w:b/>
          <w:lang w:val="fr-FR"/>
        </w:rPr>
      </w:pPr>
      <w:r w:rsidRPr="00D137A2">
        <w:rPr>
          <w:rFonts w:cs="Arial"/>
          <w:b/>
          <w:bCs/>
          <w:szCs w:val="22"/>
          <w:lang w:val="fr-FR"/>
        </w:rPr>
        <w:t>Rails au sol et roulements à billes, deux solutions qui n'en sont pas</w:t>
      </w:r>
    </w:p>
    <w:p w:rsidR="002C17A6" w:rsidRPr="00733198" w:rsidRDefault="002C17A6" w:rsidP="002C17A6">
      <w:pPr>
        <w:ind w:right="-28"/>
        <w:rPr>
          <w:lang w:val="fr-FR"/>
        </w:rPr>
      </w:pPr>
      <w:r>
        <w:rPr>
          <w:rFonts w:cs="Arial"/>
          <w:szCs w:val="22"/>
          <w:lang w:val="fr-FR"/>
        </w:rPr>
        <w:t xml:space="preserve">Lors de la recherche des éléments de glissement pour le déplacement, Craig </w:t>
      </w:r>
      <w:proofErr w:type="spellStart"/>
      <w:r>
        <w:rPr>
          <w:rFonts w:cs="Arial"/>
          <w:szCs w:val="22"/>
          <w:lang w:val="fr-FR"/>
        </w:rPr>
        <w:t>Kammeyer</w:t>
      </w:r>
      <w:proofErr w:type="spellEnd"/>
      <w:r>
        <w:rPr>
          <w:rFonts w:cs="Arial"/>
          <w:szCs w:val="22"/>
          <w:lang w:val="fr-FR"/>
        </w:rPr>
        <w:t xml:space="preserve"> a écumé le marché et a fini par trouver ce qu'il cherchait chez le spécialiste des plastiques en mouvement </w:t>
      </w:r>
      <w:proofErr w:type="spellStart"/>
      <w:r>
        <w:rPr>
          <w:rFonts w:cs="Arial"/>
          <w:szCs w:val="22"/>
          <w:lang w:val="fr-FR"/>
        </w:rPr>
        <w:t>igus</w:t>
      </w:r>
      <w:proofErr w:type="spellEnd"/>
      <w:r>
        <w:rPr>
          <w:rFonts w:cs="Arial"/>
          <w:szCs w:val="22"/>
          <w:lang w:val="fr-FR"/>
        </w:rPr>
        <w:t xml:space="preserve">. Les alternatives possibles telles que rails au sol ou guidages à billes furent exclues pour différentes raisons. Elles exigent un graissage, qui entraîne au fil du temps l'accumulation de saleté entravant le bon glissement. Ou alors les alternatives auraient été beaucoup trop coûteuses et ne se seraient pas intégrées à la structure filigrane de l'intérieur. Le choix s'est finalement porté sur les guidages profilés </w:t>
      </w:r>
      <w:proofErr w:type="spellStart"/>
      <w:r>
        <w:rPr>
          <w:rFonts w:cs="Arial"/>
          <w:szCs w:val="22"/>
          <w:lang w:val="fr-FR"/>
        </w:rPr>
        <w:t>drylin</w:t>
      </w:r>
      <w:proofErr w:type="spellEnd"/>
      <w:r>
        <w:rPr>
          <w:rFonts w:cs="Arial"/>
          <w:szCs w:val="22"/>
          <w:lang w:val="fr-FR"/>
        </w:rPr>
        <w:t xml:space="preserve"> W pour les blocs cuisine et bureau. Est intercalé entre le rail en aluminium anodisé dur et le patin un film en polymère </w:t>
      </w:r>
      <w:proofErr w:type="spellStart"/>
      <w:r>
        <w:rPr>
          <w:rFonts w:cs="Arial"/>
          <w:szCs w:val="22"/>
          <w:lang w:val="fr-FR"/>
        </w:rPr>
        <w:t>iglidur</w:t>
      </w:r>
      <w:proofErr w:type="spellEnd"/>
      <w:r>
        <w:rPr>
          <w:rFonts w:cs="Arial"/>
          <w:szCs w:val="22"/>
          <w:lang w:val="fr-FR"/>
        </w:rPr>
        <w:t xml:space="preserve"> résistant à l'abrasion qui offre de très bons résultats en matière de frottement et d'usure. Ce matériau comprend des lubrifiants solides incorporés. Les guidages sont donc mis au point pour un fonctionnement à sec continu et sans entretien. Conformément aux spécifications du client, ce système faisant appel à </w:t>
      </w:r>
      <w:proofErr w:type="spellStart"/>
      <w:r>
        <w:rPr>
          <w:rFonts w:cs="Arial"/>
          <w:szCs w:val="22"/>
          <w:lang w:val="fr-FR"/>
        </w:rPr>
        <w:t>drylin</w:t>
      </w:r>
      <w:proofErr w:type="spellEnd"/>
      <w:r>
        <w:rPr>
          <w:rFonts w:cs="Arial"/>
          <w:szCs w:val="22"/>
          <w:lang w:val="fr-FR"/>
        </w:rPr>
        <w:t xml:space="preserve"> W ne nécessite pas d'opération de maintenance et est conçu pour la durée de vie exigée de 15 ans minimum.</w:t>
      </w:r>
    </w:p>
    <w:p w:rsidR="002C17A6" w:rsidRPr="00733198" w:rsidRDefault="002C17A6" w:rsidP="002C17A6">
      <w:pPr>
        <w:ind w:right="-28"/>
        <w:rPr>
          <w:lang w:val="fr-FR"/>
        </w:rPr>
      </w:pPr>
    </w:p>
    <w:p w:rsidR="002C17A6" w:rsidRPr="00733198" w:rsidRDefault="002C17A6" w:rsidP="002C17A6">
      <w:pPr>
        <w:suppressAutoHyphens/>
        <w:rPr>
          <w:lang w:val="fr-FR"/>
        </w:rPr>
      </w:pPr>
      <w:r>
        <w:rPr>
          <w:rFonts w:cs="Arial"/>
          <w:szCs w:val="22"/>
          <w:lang w:val="fr-FR"/>
        </w:rPr>
        <w:t xml:space="preserve">Vous pouvez découvrir le fonctionnement du concept modulaire Custom Bus Camping Vans dans le film suivant à l'adresse </w:t>
      </w:r>
      <w:hyperlink r:id="rId6" w:history="1">
        <w:r w:rsidRPr="00D137A2">
          <w:rPr>
            <w:rStyle w:val="Lienhypertexte"/>
            <w:lang w:val="fr-FR"/>
          </w:rPr>
          <w:t>https://www.youtube.com/watch?v=kKq5xkIU-Pk</w:t>
        </w:r>
      </w:hyperlink>
      <w:r w:rsidRPr="00D137A2">
        <w:rPr>
          <w:rFonts w:cs="Arial"/>
          <w:szCs w:val="22"/>
          <w:lang w:val="fr-FR"/>
        </w:rPr>
        <w:t xml:space="preserve"> </w:t>
      </w:r>
    </w:p>
    <w:p w:rsidR="002C17A6" w:rsidRPr="00733198" w:rsidRDefault="002C17A6" w:rsidP="002C17A6">
      <w:pPr>
        <w:ind w:right="-28"/>
        <w:rPr>
          <w:lang w:val="fr-FR"/>
        </w:rPr>
      </w:pPr>
    </w:p>
    <w:p w:rsidR="002C17A6" w:rsidRPr="00733198" w:rsidRDefault="002C17A6" w:rsidP="002C17A6">
      <w:pPr>
        <w:overflowPunct/>
        <w:autoSpaceDE/>
        <w:autoSpaceDN/>
        <w:adjustRightInd/>
        <w:jc w:val="left"/>
        <w:textAlignment w:val="auto"/>
        <w:rPr>
          <w:lang w:val="fr-FR"/>
        </w:rPr>
      </w:pPr>
      <w:r w:rsidRPr="00D137A2">
        <w:rPr>
          <w:lang w:val="fr-FR"/>
        </w:rPr>
        <w:br w:type="page"/>
      </w:r>
    </w:p>
    <w:p w:rsidR="002C17A6" w:rsidRDefault="002C17A6" w:rsidP="002C17A6">
      <w:pPr>
        <w:suppressAutoHyphens/>
        <w:rPr>
          <w:b/>
        </w:rPr>
      </w:pPr>
      <w:proofErr w:type="gramStart"/>
      <w:r w:rsidRPr="00D137A2">
        <w:rPr>
          <w:rFonts w:cs="Arial"/>
          <w:b/>
          <w:bCs/>
          <w:szCs w:val="22"/>
          <w:lang w:val="fr-FR"/>
        </w:rPr>
        <w:lastRenderedPageBreak/>
        <w:t>Légendes</w:t>
      </w:r>
      <w:proofErr w:type="gramEnd"/>
      <w:r w:rsidRPr="00D137A2">
        <w:rPr>
          <w:rFonts w:cs="Arial"/>
          <w:b/>
          <w:bCs/>
          <w:szCs w:val="22"/>
          <w:lang w:val="fr-FR"/>
        </w:rPr>
        <w:t xml:space="preserve"> :</w:t>
      </w:r>
    </w:p>
    <w:p w:rsidR="002C17A6" w:rsidRDefault="002C17A6" w:rsidP="002C17A6">
      <w:pPr>
        <w:suppressAutoHyphens/>
        <w:rPr>
          <w:rFonts w:cs="Arial"/>
          <w:b/>
        </w:rPr>
      </w:pPr>
    </w:p>
    <w:p w:rsidR="002C17A6" w:rsidRPr="00AC1264" w:rsidRDefault="002C17A6" w:rsidP="002C17A6">
      <w:pPr>
        <w:suppressAutoHyphens/>
        <w:rPr>
          <w:rFonts w:cs="Arial"/>
          <w:b/>
        </w:rPr>
      </w:pPr>
      <w:r w:rsidRPr="00D137A2">
        <w:rPr>
          <w:noProof/>
          <w:lang w:val="fr-FR" w:eastAsia="fr-FR"/>
        </w:rPr>
        <w:drawing>
          <wp:inline distT="0" distB="0" distL="0" distR="0">
            <wp:extent cx="3171825" cy="2371725"/>
            <wp:effectExtent l="0" t="0" r="9525" b="9525"/>
            <wp:docPr id="4" name="Image 4" descr="Fahrzeugausbau_Custom_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Fahrzeugausbau_Custom_Bu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71825" cy="2371725"/>
                    </a:xfrm>
                    <a:prstGeom prst="rect">
                      <a:avLst/>
                    </a:prstGeom>
                    <a:noFill/>
                    <a:ln>
                      <a:noFill/>
                    </a:ln>
                  </pic:spPr>
                </pic:pic>
              </a:graphicData>
            </a:graphic>
          </wp:inline>
        </w:drawing>
      </w:r>
    </w:p>
    <w:p w:rsidR="002C17A6" w:rsidRPr="00733198" w:rsidRDefault="002C17A6" w:rsidP="002C17A6">
      <w:pPr>
        <w:suppressAutoHyphens/>
        <w:rPr>
          <w:rFonts w:cs="Arial"/>
          <w:b/>
          <w:lang w:val="fr-FR"/>
        </w:rPr>
      </w:pPr>
      <w:r w:rsidRPr="00D137A2">
        <w:rPr>
          <w:rFonts w:cs="Arial"/>
          <w:b/>
          <w:bCs/>
          <w:szCs w:val="22"/>
          <w:lang w:val="fr-FR"/>
        </w:rPr>
        <w:t>Photo PM1017-1</w:t>
      </w:r>
    </w:p>
    <w:p w:rsidR="002C17A6" w:rsidRPr="00EA299A" w:rsidRDefault="002C17A6" w:rsidP="002C17A6">
      <w:pPr>
        <w:suppressAutoHyphens/>
        <w:rPr>
          <w:rFonts w:cs="Arial"/>
        </w:rPr>
      </w:pPr>
      <w:r>
        <w:rPr>
          <w:rFonts w:cs="Arial"/>
          <w:szCs w:val="22"/>
          <w:lang w:val="fr-FR"/>
        </w:rPr>
        <w:t xml:space="preserve">Custom Bus Camping Vans met au point et produit tous les composants de l'habitacle des véhicules dans son propre atelier. (Source : CB </w:t>
      </w:r>
      <w:proofErr w:type="spellStart"/>
      <w:r>
        <w:rPr>
          <w:rFonts w:cs="Arial"/>
          <w:szCs w:val="22"/>
          <w:lang w:val="fr-FR"/>
        </w:rPr>
        <w:t>Fahrzeugbau</w:t>
      </w:r>
      <w:proofErr w:type="spellEnd"/>
      <w:r>
        <w:rPr>
          <w:rFonts w:cs="Arial"/>
          <w:szCs w:val="22"/>
          <w:lang w:val="fr-FR"/>
        </w:rPr>
        <w:t xml:space="preserve"> </w:t>
      </w:r>
      <w:proofErr w:type="spellStart"/>
      <w:r>
        <w:rPr>
          <w:rFonts w:cs="Arial"/>
          <w:szCs w:val="22"/>
          <w:lang w:val="fr-FR"/>
        </w:rPr>
        <w:t>GmbH</w:t>
      </w:r>
      <w:proofErr w:type="spellEnd"/>
      <w:r>
        <w:rPr>
          <w:rFonts w:cs="Arial"/>
          <w:szCs w:val="22"/>
          <w:lang w:val="fr-FR"/>
        </w:rPr>
        <w:t xml:space="preserve"> &amp; Co. KG)</w:t>
      </w:r>
    </w:p>
    <w:p w:rsidR="002C17A6" w:rsidRDefault="002C17A6" w:rsidP="002C17A6">
      <w:pPr>
        <w:suppressAutoHyphens/>
        <w:rPr>
          <w:rFonts w:ascii="Courier" w:hAnsi="Courier" w:cs="Courier"/>
          <w:color w:val="000000"/>
          <w:sz w:val="16"/>
          <w:szCs w:val="16"/>
        </w:rPr>
      </w:pPr>
    </w:p>
    <w:p w:rsidR="002C17A6" w:rsidRDefault="002C17A6" w:rsidP="002C17A6">
      <w:pPr>
        <w:suppressAutoHyphens/>
        <w:rPr>
          <w:rFonts w:ascii="Courier" w:hAnsi="Courier" w:cs="Courier"/>
          <w:color w:val="000000"/>
          <w:sz w:val="16"/>
          <w:szCs w:val="16"/>
        </w:rPr>
      </w:pPr>
    </w:p>
    <w:p w:rsidR="002C17A6" w:rsidRPr="00DF3BD5" w:rsidRDefault="002C17A6" w:rsidP="002C17A6">
      <w:pPr>
        <w:suppressAutoHyphens/>
        <w:rPr>
          <w:rFonts w:cs="Arial"/>
        </w:rPr>
      </w:pPr>
      <w:r w:rsidRPr="00D137A2">
        <w:rPr>
          <w:rFonts w:ascii="Courier" w:hAnsi="Courier" w:cs="Courier"/>
          <w:noProof/>
          <w:color w:val="000000"/>
          <w:sz w:val="16"/>
          <w:szCs w:val="16"/>
          <w:lang w:val="fr-FR" w:eastAsia="fr-FR"/>
        </w:rPr>
        <w:drawing>
          <wp:inline distT="0" distB="0" distL="0" distR="0">
            <wp:extent cx="3114675" cy="2076450"/>
            <wp:effectExtent l="0" t="0" r="9525" b="0"/>
            <wp:docPr id="3" name="Image 3" descr="DSC00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DSC0076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4675" cy="2076450"/>
                    </a:xfrm>
                    <a:prstGeom prst="rect">
                      <a:avLst/>
                    </a:prstGeom>
                    <a:noFill/>
                    <a:ln>
                      <a:noFill/>
                    </a:ln>
                  </pic:spPr>
                </pic:pic>
              </a:graphicData>
            </a:graphic>
          </wp:inline>
        </w:drawing>
      </w:r>
    </w:p>
    <w:p w:rsidR="002C17A6" w:rsidRPr="00733198" w:rsidRDefault="002C17A6" w:rsidP="002C17A6">
      <w:pPr>
        <w:suppressAutoHyphens/>
        <w:rPr>
          <w:rFonts w:cs="Arial"/>
          <w:b/>
          <w:lang w:val="fr-FR"/>
        </w:rPr>
      </w:pPr>
      <w:r w:rsidRPr="00D137A2">
        <w:rPr>
          <w:rFonts w:cs="Arial"/>
          <w:b/>
          <w:bCs/>
          <w:szCs w:val="22"/>
          <w:lang w:val="fr-FR"/>
        </w:rPr>
        <w:t>Photo PM1017-2</w:t>
      </w:r>
    </w:p>
    <w:p w:rsidR="002C17A6" w:rsidRDefault="002C17A6" w:rsidP="002C17A6">
      <w:pPr>
        <w:suppressAutoHyphens/>
        <w:rPr>
          <w:rFonts w:cs="Arial"/>
        </w:rPr>
      </w:pPr>
      <w:r>
        <w:rPr>
          <w:rFonts w:cs="Arial"/>
          <w:szCs w:val="22"/>
          <w:lang w:val="fr-FR"/>
        </w:rPr>
        <w:t xml:space="preserve">Un bureau monté sur un guidage </w:t>
      </w:r>
      <w:proofErr w:type="spellStart"/>
      <w:r>
        <w:rPr>
          <w:rFonts w:cs="Arial"/>
          <w:szCs w:val="22"/>
          <w:lang w:val="fr-FR"/>
        </w:rPr>
        <w:t>igus</w:t>
      </w:r>
      <w:proofErr w:type="spellEnd"/>
      <w:r>
        <w:rPr>
          <w:rFonts w:cs="Arial"/>
          <w:szCs w:val="22"/>
          <w:lang w:val="fr-FR"/>
        </w:rPr>
        <w:t xml:space="preserve"> permet de travailler sur deux écrans et avec une imprimante multifonction, ce qui fait de ce </w:t>
      </w:r>
      <w:proofErr w:type="spellStart"/>
      <w:r>
        <w:rPr>
          <w:rFonts w:cs="Arial"/>
          <w:szCs w:val="22"/>
          <w:lang w:val="fr-FR"/>
        </w:rPr>
        <w:t>caming-car</w:t>
      </w:r>
      <w:proofErr w:type="spellEnd"/>
      <w:r>
        <w:rPr>
          <w:rFonts w:cs="Arial"/>
          <w:szCs w:val="22"/>
          <w:lang w:val="fr-FR"/>
        </w:rPr>
        <w:t xml:space="preserve"> un bureau ambulant bien équipé et qui peut être démonté sans outil. La bonne coopération entre Le gérant de Custom Bus Craig </w:t>
      </w:r>
      <w:proofErr w:type="spellStart"/>
      <w:r>
        <w:rPr>
          <w:rFonts w:cs="Arial"/>
          <w:szCs w:val="22"/>
          <w:lang w:val="fr-FR"/>
        </w:rPr>
        <w:t>Kammeyer</w:t>
      </w:r>
      <w:proofErr w:type="spellEnd"/>
      <w:r>
        <w:rPr>
          <w:rFonts w:cs="Arial"/>
          <w:szCs w:val="22"/>
          <w:lang w:val="fr-FR"/>
        </w:rPr>
        <w:t xml:space="preserve"> (à droite) et le technico-commercial </w:t>
      </w:r>
      <w:proofErr w:type="spellStart"/>
      <w:r>
        <w:rPr>
          <w:rFonts w:cs="Arial"/>
          <w:szCs w:val="22"/>
          <w:lang w:val="fr-FR"/>
        </w:rPr>
        <w:t>igus</w:t>
      </w:r>
      <w:proofErr w:type="spellEnd"/>
      <w:r>
        <w:rPr>
          <w:rFonts w:cs="Arial"/>
          <w:szCs w:val="22"/>
          <w:lang w:val="fr-FR"/>
        </w:rPr>
        <w:t xml:space="preserve"> </w:t>
      </w:r>
      <w:proofErr w:type="spellStart"/>
      <w:r>
        <w:rPr>
          <w:rFonts w:cs="Arial"/>
          <w:szCs w:val="22"/>
          <w:lang w:val="fr-FR"/>
        </w:rPr>
        <w:t>Maik</w:t>
      </w:r>
      <w:proofErr w:type="spellEnd"/>
      <w:r>
        <w:rPr>
          <w:rFonts w:cs="Arial"/>
          <w:szCs w:val="22"/>
          <w:lang w:val="fr-FR"/>
        </w:rPr>
        <w:t xml:space="preserve"> </w:t>
      </w:r>
      <w:proofErr w:type="spellStart"/>
      <w:r>
        <w:rPr>
          <w:rFonts w:cs="Arial"/>
          <w:szCs w:val="22"/>
          <w:lang w:val="fr-FR"/>
        </w:rPr>
        <w:t>Röttger</w:t>
      </w:r>
      <w:proofErr w:type="spellEnd"/>
      <w:r>
        <w:rPr>
          <w:rFonts w:cs="Arial"/>
          <w:szCs w:val="22"/>
          <w:lang w:val="fr-FR"/>
        </w:rPr>
        <w:t xml:space="preserve"> (à gauche) a permis de mettre au point le système de guidage en quelque huit semaines seulement. (Source : </w:t>
      </w:r>
      <w:proofErr w:type="spellStart"/>
      <w:r>
        <w:rPr>
          <w:rFonts w:cs="Arial"/>
          <w:szCs w:val="22"/>
          <w:lang w:val="fr-FR"/>
        </w:rPr>
        <w:t>igus</w:t>
      </w:r>
      <w:proofErr w:type="spellEnd"/>
      <w:r>
        <w:rPr>
          <w:rFonts w:cs="Arial"/>
          <w:szCs w:val="22"/>
          <w:lang w:val="fr-FR"/>
        </w:rPr>
        <w:t>)</w:t>
      </w:r>
    </w:p>
    <w:p w:rsidR="002C17A6" w:rsidRDefault="002C17A6" w:rsidP="002C17A6">
      <w:pPr>
        <w:overflowPunct/>
        <w:autoSpaceDE/>
        <w:autoSpaceDN/>
        <w:adjustRightInd/>
        <w:jc w:val="left"/>
        <w:textAlignment w:val="auto"/>
      </w:pPr>
      <w:r w:rsidRPr="00D137A2">
        <w:rPr>
          <w:lang w:val="fr-FR"/>
        </w:rPr>
        <w:br w:type="page"/>
      </w:r>
    </w:p>
    <w:p w:rsidR="002C17A6" w:rsidRDefault="002C17A6" w:rsidP="002C17A6">
      <w:pPr>
        <w:suppressAutoHyphens/>
        <w:rPr>
          <w:rFonts w:cs="Arial"/>
          <w:b/>
        </w:rPr>
      </w:pPr>
      <w:r w:rsidRPr="00D137A2">
        <w:rPr>
          <w:rFonts w:cs="Arial"/>
          <w:b/>
          <w:noProof/>
          <w:lang w:val="fr-FR" w:eastAsia="fr-FR"/>
        </w:rPr>
        <w:lastRenderedPageBreak/>
        <w:drawing>
          <wp:inline distT="0" distB="0" distL="0" distR="0">
            <wp:extent cx="2867025" cy="19145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7025" cy="1914525"/>
                    </a:xfrm>
                    <a:prstGeom prst="rect">
                      <a:avLst/>
                    </a:prstGeom>
                    <a:noFill/>
                    <a:ln>
                      <a:noFill/>
                    </a:ln>
                  </pic:spPr>
                </pic:pic>
              </a:graphicData>
            </a:graphic>
          </wp:inline>
        </w:drawing>
      </w:r>
    </w:p>
    <w:p w:rsidR="002C17A6" w:rsidRPr="00733198" w:rsidRDefault="002C17A6" w:rsidP="002C17A6">
      <w:pPr>
        <w:suppressAutoHyphens/>
        <w:rPr>
          <w:rFonts w:cs="Arial"/>
          <w:b/>
          <w:lang w:val="fr-FR"/>
        </w:rPr>
      </w:pPr>
      <w:r w:rsidRPr="00D137A2">
        <w:rPr>
          <w:rFonts w:cs="Arial"/>
          <w:b/>
          <w:bCs/>
          <w:szCs w:val="22"/>
          <w:lang w:val="fr-FR"/>
        </w:rPr>
        <w:t>Photo PM1017-3</w:t>
      </w:r>
    </w:p>
    <w:p w:rsidR="004F363D" w:rsidRPr="002C17A6" w:rsidRDefault="002C17A6" w:rsidP="002C17A6">
      <w:pPr>
        <w:suppressAutoHyphens/>
        <w:rPr>
          <w:b/>
          <w:lang w:val="fr-FR"/>
        </w:rPr>
      </w:pPr>
      <w:r>
        <w:rPr>
          <w:rFonts w:cs="Arial"/>
          <w:szCs w:val="22"/>
          <w:lang w:val="fr-FR"/>
        </w:rPr>
        <w:t xml:space="preserve">Il est fait appel à des guidages linéaires sans entretien de la gamme modulaire </w:t>
      </w:r>
      <w:proofErr w:type="spellStart"/>
      <w:r>
        <w:rPr>
          <w:rFonts w:cs="Arial"/>
          <w:szCs w:val="22"/>
          <w:lang w:val="fr-FR"/>
        </w:rPr>
        <w:t>drylin</w:t>
      </w:r>
      <w:proofErr w:type="spellEnd"/>
      <w:r>
        <w:rPr>
          <w:rFonts w:cs="Arial"/>
          <w:szCs w:val="22"/>
          <w:lang w:val="fr-FR"/>
        </w:rPr>
        <w:t xml:space="preserve"> W </w:t>
      </w:r>
      <w:proofErr w:type="spellStart"/>
      <w:r>
        <w:rPr>
          <w:rFonts w:cs="Arial"/>
          <w:szCs w:val="22"/>
          <w:lang w:val="fr-FR"/>
        </w:rPr>
        <w:t>igus</w:t>
      </w:r>
      <w:proofErr w:type="spellEnd"/>
      <w:r>
        <w:rPr>
          <w:rFonts w:cs="Arial"/>
          <w:szCs w:val="22"/>
          <w:lang w:val="fr-FR"/>
        </w:rPr>
        <w:t xml:space="preserve">. Leur avantage réside dans le fait qu'ils n'ont pas besoin de graissage externe contrairement aux guidages métalliques à billes. Un argument décisif pour la mise en place dans les camping-cars de Custom Bus Camping Vans. (Source : </w:t>
      </w:r>
      <w:proofErr w:type="spellStart"/>
      <w:r>
        <w:rPr>
          <w:rFonts w:cs="Arial"/>
          <w:szCs w:val="22"/>
          <w:lang w:val="fr-FR"/>
        </w:rPr>
        <w:t>igus</w:t>
      </w:r>
      <w:proofErr w:type="spellEnd"/>
      <w:r>
        <w:rPr>
          <w:rFonts w:cs="Arial"/>
          <w:szCs w:val="22"/>
          <w:lang w:val="fr-FR"/>
        </w:rPr>
        <w:t>)</w:t>
      </w:r>
    </w:p>
    <w:p w:rsidR="004F363D" w:rsidRPr="00F94503" w:rsidRDefault="004F363D" w:rsidP="00F94503">
      <w:pPr>
        <w:suppressAutoHyphens/>
        <w:ind w:left="-284"/>
        <w:rPr>
          <w:b/>
          <w:lang w:val="fr-FR"/>
        </w:rPr>
      </w:pPr>
    </w:p>
    <w:p w:rsidR="004F363D" w:rsidRPr="00F94503" w:rsidRDefault="004F363D" w:rsidP="00F94503">
      <w:pPr>
        <w:suppressAutoHyphens/>
        <w:ind w:left="-284"/>
        <w:rPr>
          <w:b/>
          <w:lang w:val="fr-FR"/>
        </w:rPr>
      </w:pPr>
    </w:p>
    <w:p w:rsidR="004F363D" w:rsidRPr="00F94503" w:rsidRDefault="004F363D" w:rsidP="00F94503">
      <w:pPr>
        <w:suppressAutoHyphens/>
        <w:ind w:left="-284"/>
        <w:rPr>
          <w:b/>
          <w:lang w:val="fr-FR"/>
        </w:rPr>
      </w:pPr>
    </w:p>
    <w:p w:rsidR="004F363D" w:rsidRPr="00F94503" w:rsidRDefault="004F363D" w:rsidP="00F94503">
      <w:pPr>
        <w:suppressAutoHyphens/>
        <w:ind w:left="-284"/>
        <w:rPr>
          <w:b/>
          <w:lang w:val="fr-FR"/>
        </w:rPr>
      </w:pPr>
    </w:p>
    <w:p w:rsidR="004F363D" w:rsidRPr="00F94503" w:rsidRDefault="004F363D" w:rsidP="00F94503">
      <w:pPr>
        <w:suppressAutoHyphens/>
        <w:ind w:left="-284"/>
        <w:rPr>
          <w:b/>
          <w:lang w:val="fr-FR"/>
        </w:rPr>
      </w:pPr>
    </w:p>
    <w:p w:rsidR="004F363D" w:rsidRPr="00F94503" w:rsidRDefault="004F363D" w:rsidP="00F94503">
      <w:pPr>
        <w:suppressAutoHyphens/>
        <w:ind w:left="-284"/>
        <w:rPr>
          <w:b/>
          <w:lang w:val="fr-FR"/>
        </w:rPr>
      </w:pPr>
    </w:p>
    <w:p w:rsidR="004F363D" w:rsidRPr="00F94503" w:rsidRDefault="004F363D" w:rsidP="00F94503">
      <w:pPr>
        <w:suppressAutoHyphens/>
        <w:ind w:left="-284"/>
        <w:rPr>
          <w:b/>
          <w:lang w:val="fr-FR"/>
        </w:rPr>
      </w:pPr>
    </w:p>
    <w:p w:rsidR="00350F47" w:rsidRDefault="00350F47" w:rsidP="002C17A6">
      <w:pPr>
        <w:overflowPunct/>
        <w:textAlignment w:val="auto"/>
        <w:rPr>
          <w:b/>
          <w:lang w:val="fr-FR"/>
        </w:rPr>
      </w:pPr>
    </w:p>
    <w:p w:rsidR="002C17A6" w:rsidRDefault="002C17A6" w:rsidP="002C17A6">
      <w:pPr>
        <w:overflowPunct/>
        <w:textAlignment w:val="auto"/>
        <w:rPr>
          <w:b/>
          <w:lang w:val="fr-FR"/>
        </w:rPr>
      </w:pPr>
    </w:p>
    <w:p w:rsidR="002C17A6" w:rsidRDefault="002C17A6" w:rsidP="002C17A6">
      <w:pPr>
        <w:overflowPunct/>
        <w:textAlignment w:val="auto"/>
        <w:rPr>
          <w:rFonts w:ascii="Arial-BoldMT" w:hAnsi="Arial-BoldMT" w:cs="Arial-BoldMT"/>
          <w:b/>
          <w:bCs/>
          <w:color w:val="000000"/>
          <w:szCs w:val="22"/>
          <w:lang w:val="fr-FR" w:eastAsia="fr-FR"/>
        </w:rPr>
      </w:pPr>
      <w:bookmarkStart w:id="1" w:name="_GoBack"/>
      <w:bookmarkEnd w:id="1"/>
    </w:p>
    <w:p w:rsidR="00350F47" w:rsidRDefault="00350F47" w:rsidP="00F94503">
      <w:pPr>
        <w:overflowPunct/>
        <w:ind w:left="-284"/>
        <w:jc w:val="center"/>
        <w:textAlignment w:val="auto"/>
        <w:rPr>
          <w:rFonts w:ascii="Arial-BoldMT" w:hAnsi="Arial-BoldMT" w:cs="Arial-BoldMT"/>
          <w:b/>
          <w:bCs/>
          <w:color w:val="000000"/>
          <w:szCs w:val="22"/>
          <w:lang w:val="fr-FR" w:eastAsia="fr-FR"/>
        </w:rPr>
      </w:pPr>
    </w:p>
    <w:p w:rsidR="00350F47" w:rsidRDefault="00350F47" w:rsidP="00F94503">
      <w:pPr>
        <w:overflowPunct/>
        <w:ind w:left="-284"/>
        <w:jc w:val="center"/>
        <w:textAlignment w:val="auto"/>
        <w:rPr>
          <w:rFonts w:ascii="Arial-BoldMT" w:hAnsi="Arial-BoldMT" w:cs="Arial-BoldMT"/>
          <w:b/>
          <w:bCs/>
          <w:color w:val="000000"/>
          <w:szCs w:val="22"/>
          <w:lang w:val="fr-FR" w:eastAsia="fr-FR"/>
        </w:rPr>
      </w:pPr>
    </w:p>
    <w:p w:rsidR="004F363D" w:rsidRDefault="004F363D" w:rsidP="00F94503">
      <w:pPr>
        <w:overflowPunct/>
        <w:ind w:left="-284"/>
        <w:jc w:val="center"/>
        <w:textAlignment w:val="auto"/>
        <w:rPr>
          <w:rFonts w:ascii="Arial-BoldMT" w:hAnsi="Arial-BoldMT" w:cs="Arial-BoldMT"/>
          <w:b/>
          <w:bCs/>
          <w:color w:val="000000"/>
          <w:szCs w:val="22"/>
          <w:lang w:val="fr-FR" w:eastAsia="fr-FR"/>
        </w:rPr>
      </w:pPr>
      <w:r>
        <w:rPr>
          <w:rFonts w:ascii="Arial-BoldMT" w:hAnsi="Arial-BoldMT" w:cs="Arial-BoldMT"/>
          <w:b/>
          <w:bCs/>
          <w:color w:val="000000"/>
          <w:szCs w:val="22"/>
          <w:lang w:val="fr-FR" w:eastAsia="fr-FR"/>
        </w:rPr>
        <w:t>Contact presse :</w:t>
      </w:r>
    </w:p>
    <w:p w:rsidR="004F363D" w:rsidRDefault="004F363D" w:rsidP="00F94503">
      <w:pPr>
        <w:overflowPunct/>
        <w:ind w:left="-284"/>
        <w:jc w:val="center"/>
        <w:textAlignment w:val="auto"/>
        <w:rPr>
          <w:rFonts w:ascii="Arial-BoldMT" w:hAnsi="Arial-BoldMT" w:cs="Arial-BoldMT"/>
          <w:b/>
          <w:bCs/>
          <w:color w:val="000000"/>
          <w:sz w:val="20"/>
          <w:lang w:val="fr-FR" w:eastAsia="fr-FR"/>
        </w:rPr>
      </w:pPr>
      <w:proofErr w:type="spellStart"/>
      <w:proofErr w:type="gramStart"/>
      <w:r>
        <w:rPr>
          <w:rFonts w:ascii="Arial-BoldMT" w:hAnsi="Arial-BoldMT" w:cs="Arial-BoldMT"/>
          <w:b/>
          <w:bCs/>
          <w:color w:val="000000"/>
          <w:sz w:val="20"/>
          <w:lang w:val="fr-FR" w:eastAsia="fr-FR"/>
        </w:rPr>
        <w:t>igus</w:t>
      </w:r>
      <w:proofErr w:type="spellEnd"/>
      <w:proofErr w:type="gramEnd"/>
      <w:r>
        <w:rPr>
          <w:rFonts w:ascii="Arial-BoldMT" w:hAnsi="Arial-BoldMT" w:cs="Arial-BoldMT"/>
          <w:b/>
          <w:bCs/>
          <w:color w:val="000000"/>
          <w:sz w:val="13"/>
          <w:szCs w:val="13"/>
          <w:lang w:val="fr-FR" w:eastAsia="fr-FR"/>
        </w:rPr>
        <w:t xml:space="preserve">® </w:t>
      </w:r>
      <w:r>
        <w:rPr>
          <w:rFonts w:ascii="Arial-BoldMT" w:hAnsi="Arial-BoldMT" w:cs="Arial-BoldMT"/>
          <w:b/>
          <w:bCs/>
          <w:color w:val="000000"/>
          <w:sz w:val="20"/>
          <w:lang w:val="fr-FR" w:eastAsia="fr-FR"/>
        </w:rPr>
        <w:t>SARL – Nathalie REUTER</w:t>
      </w:r>
    </w:p>
    <w:p w:rsidR="004F363D" w:rsidRDefault="004F363D" w:rsidP="00F94503">
      <w:pPr>
        <w:overflowPunct/>
        <w:ind w:left="-284"/>
        <w:jc w:val="center"/>
        <w:textAlignment w:val="auto"/>
        <w:rPr>
          <w:rFonts w:ascii="Arial-BoldMT" w:hAnsi="Arial-BoldMT" w:cs="Arial-BoldMT"/>
          <w:b/>
          <w:bCs/>
          <w:color w:val="000000"/>
          <w:sz w:val="20"/>
          <w:lang w:val="fr-FR" w:eastAsia="fr-FR"/>
        </w:rPr>
      </w:pPr>
      <w:r>
        <w:rPr>
          <w:rFonts w:ascii="Arial-BoldMT" w:hAnsi="Arial-BoldMT" w:cs="Arial-BoldMT"/>
          <w:b/>
          <w:bCs/>
          <w:color w:val="000000"/>
          <w:sz w:val="20"/>
          <w:lang w:val="fr-FR" w:eastAsia="fr-FR"/>
        </w:rPr>
        <w:t xml:space="preserve">01.49.84.98.11 </w:t>
      </w:r>
      <w:hyperlink r:id="rId10" w:history="1">
        <w:r w:rsidRPr="00856039">
          <w:rPr>
            <w:rStyle w:val="Lienhypertexte"/>
            <w:rFonts w:ascii="Arial-BoldMT" w:hAnsi="Arial-BoldMT" w:cs="Arial-BoldMT"/>
            <w:b/>
            <w:bCs/>
            <w:sz w:val="20"/>
            <w:lang w:val="fr-FR" w:eastAsia="fr-FR"/>
          </w:rPr>
          <w:t>n.reuter@igus.fr</w:t>
        </w:r>
      </w:hyperlink>
    </w:p>
    <w:p w:rsidR="004F363D" w:rsidRDefault="004F363D" w:rsidP="00F94503">
      <w:pPr>
        <w:overflowPunct/>
        <w:ind w:left="-284"/>
        <w:jc w:val="center"/>
        <w:textAlignment w:val="auto"/>
        <w:rPr>
          <w:rFonts w:ascii="Arial-BoldMT" w:hAnsi="Arial-BoldMT" w:cs="Arial-BoldMT"/>
          <w:b/>
          <w:bCs/>
          <w:color w:val="000000"/>
          <w:sz w:val="20"/>
          <w:lang w:val="fr-FR" w:eastAsia="fr-FR"/>
        </w:rPr>
      </w:pPr>
      <w:r>
        <w:rPr>
          <w:rFonts w:ascii="Arial-BoldMT" w:hAnsi="Arial-BoldMT" w:cs="Arial-BoldMT"/>
          <w:b/>
          <w:bCs/>
          <w:color w:val="000000"/>
          <w:sz w:val="20"/>
          <w:lang w:val="fr-FR" w:eastAsia="fr-FR"/>
        </w:rPr>
        <w:t>www.igus.fr/presse</w:t>
      </w:r>
    </w:p>
    <w:p w:rsidR="004F363D" w:rsidRDefault="004F363D" w:rsidP="00F94503">
      <w:pPr>
        <w:overflowPunct/>
        <w:ind w:left="-284"/>
        <w:jc w:val="center"/>
        <w:textAlignment w:val="auto"/>
        <w:rPr>
          <w:rFonts w:ascii="Arial-BoldMT" w:hAnsi="Arial-BoldMT" w:cs="Arial-BoldMT"/>
          <w:b/>
          <w:bCs/>
          <w:color w:val="000000"/>
          <w:sz w:val="20"/>
          <w:lang w:val="fr-FR" w:eastAsia="fr-FR"/>
        </w:rPr>
      </w:pPr>
    </w:p>
    <w:p w:rsidR="004F363D" w:rsidRDefault="004F363D" w:rsidP="00F94503">
      <w:pPr>
        <w:overflowPunct/>
        <w:ind w:left="-284"/>
        <w:jc w:val="center"/>
        <w:textAlignment w:val="auto"/>
        <w:rPr>
          <w:rFonts w:ascii="ArialMT" w:hAnsi="ArialMT" w:cs="ArialMT"/>
          <w:color w:val="000000"/>
          <w:sz w:val="20"/>
          <w:lang w:val="fr-FR" w:eastAsia="fr-FR"/>
        </w:rPr>
      </w:pPr>
      <w:r>
        <w:rPr>
          <w:rFonts w:ascii="ArialMT" w:hAnsi="ArialMT" w:cs="ArialMT"/>
          <w:color w:val="000000"/>
          <w:sz w:val="20"/>
          <w:lang w:val="fr-FR" w:eastAsia="fr-FR"/>
        </w:rPr>
        <w:t>49, avenue des Pépinières - Parc Médicis - 94260 Fresnes</w:t>
      </w:r>
    </w:p>
    <w:p w:rsidR="004F363D" w:rsidRDefault="004F363D" w:rsidP="00F94503">
      <w:pPr>
        <w:overflowPunct/>
        <w:ind w:left="-284"/>
        <w:jc w:val="center"/>
        <w:textAlignment w:val="auto"/>
        <w:rPr>
          <w:rFonts w:ascii="ArialMT" w:hAnsi="ArialMT" w:cs="ArialMT"/>
          <w:color w:val="000000"/>
          <w:sz w:val="20"/>
          <w:lang w:val="fr-FR" w:eastAsia="fr-FR"/>
        </w:rPr>
      </w:pPr>
      <w:r>
        <w:rPr>
          <w:rFonts w:ascii="ArialMT" w:hAnsi="ArialMT" w:cs="ArialMT"/>
          <w:color w:val="000000"/>
          <w:sz w:val="20"/>
          <w:lang w:val="fr-FR" w:eastAsia="fr-FR"/>
        </w:rPr>
        <w:t xml:space="preserve">Tél.: 01.49.84.04.04 - Fax : 01.49.84.03.94 - </w:t>
      </w:r>
      <w:hyperlink r:id="rId11" w:history="1">
        <w:r w:rsidRPr="00856039">
          <w:rPr>
            <w:rStyle w:val="Lienhypertexte"/>
            <w:rFonts w:ascii="ArialMT" w:hAnsi="ArialMT" w:cs="ArialMT"/>
            <w:sz w:val="20"/>
            <w:lang w:val="fr-FR" w:eastAsia="fr-FR"/>
          </w:rPr>
          <w:t>www.igus.fr</w:t>
        </w:r>
      </w:hyperlink>
    </w:p>
    <w:p w:rsidR="004F363D" w:rsidRPr="001F2EBC" w:rsidRDefault="004F363D" w:rsidP="002C17A6">
      <w:pPr>
        <w:overflowPunct/>
        <w:textAlignment w:val="auto"/>
        <w:rPr>
          <w:rFonts w:ascii="ArialMT" w:hAnsi="ArialMT" w:cs="ArialMT"/>
          <w:color w:val="000000"/>
          <w:sz w:val="20"/>
          <w:lang w:val="sv-SE" w:eastAsia="fr-FR"/>
        </w:rPr>
      </w:pPr>
    </w:p>
    <w:p w:rsidR="004F363D" w:rsidRPr="001F2EBC" w:rsidRDefault="004F363D" w:rsidP="002C17A6">
      <w:pPr>
        <w:overflowPunct/>
        <w:jc w:val="center"/>
        <w:textAlignment w:val="auto"/>
        <w:rPr>
          <w:rFonts w:ascii="ArialMT" w:hAnsi="ArialMT" w:cs="ArialMT"/>
          <w:sz w:val="18"/>
          <w:szCs w:val="18"/>
          <w:lang w:val="sv-SE" w:eastAsia="fr-FR"/>
        </w:rPr>
      </w:pPr>
      <w:r w:rsidRPr="001F2EBC">
        <w:rPr>
          <w:rFonts w:ascii="ArialMT" w:hAnsi="ArialMT" w:cs="ArialMT"/>
          <w:sz w:val="18"/>
          <w:szCs w:val="18"/>
          <w:lang w:val="sv-SE" w:eastAsia="fr-FR"/>
        </w:rPr>
        <w:t xml:space="preserve">Les Termes “igus, chainflex, readycable, easychain, e-chain, e-chainsystems, energy chain, energy chain system, flizz, readychain, triflex, twisterchain, invis, drylin, iglidur, igubal, xiros, xirodur, plastics for longer life, manus, vector“ sont des </w:t>
      </w:r>
      <w:r w:rsidRPr="001F2EBC">
        <w:rPr>
          <w:rFonts w:ascii="ArialMT" w:hAnsi="ArialMT" w:cs="ArialMT"/>
          <w:sz w:val="18"/>
          <w:szCs w:val="18"/>
          <w:lang w:val="fr-FR" w:eastAsia="fr-FR"/>
        </w:rPr>
        <w:t>marques protégées en République Fédérale d'Allemagne et le cas échéant à niveau international.</w:t>
      </w:r>
    </w:p>
    <w:p w:rsidR="004F363D" w:rsidRPr="00CD6976" w:rsidRDefault="004F363D" w:rsidP="00F94503">
      <w:pPr>
        <w:suppressAutoHyphens/>
        <w:ind w:left="-284"/>
        <w:rPr>
          <w:lang w:val="sv-SE"/>
        </w:rPr>
      </w:pPr>
    </w:p>
    <w:p w:rsidR="001F2EBC" w:rsidRPr="00CD6976" w:rsidRDefault="001F2EBC" w:rsidP="00F94503">
      <w:pPr>
        <w:suppressAutoHyphens/>
        <w:ind w:left="-284"/>
        <w:rPr>
          <w:lang w:val="sv-SE"/>
        </w:rPr>
      </w:pPr>
    </w:p>
    <w:p w:rsidR="00F94503" w:rsidRPr="00CD6976" w:rsidRDefault="00F94503">
      <w:pPr>
        <w:suppressAutoHyphens/>
        <w:ind w:left="-284"/>
        <w:rPr>
          <w:lang w:val="sv-SE"/>
        </w:rPr>
      </w:pPr>
    </w:p>
    <w:sectPr w:rsidR="00F94503" w:rsidRPr="00CD6976" w:rsidSect="004F363D">
      <w:headerReference w:type="even" r:id="rId12"/>
      <w:headerReference w:type="default" r:id="rId13"/>
      <w:footerReference w:type="even" r:id="rId14"/>
      <w:footerReference w:type="default" r:id="rId15"/>
      <w:pgSz w:w="11906" w:h="16838" w:code="9"/>
      <w:pgMar w:top="1985" w:right="1416" w:bottom="1134" w:left="1418" w:header="39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7AA" w:rsidRDefault="006F57AA">
      <w:r>
        <w:separator/>
      </w:r>
    </w:p>
  </w:endnote>
  <w:endnote w:type="continuationSeparator" w:id="0">
    <w:p w:rsidR="006F57AA" w:rsidRDefault="006F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248" w:rsidRDefault="000F1248" w:rsidP="000902A6">
    <w:pPr>
      <w:pStyle w:val="Pieddepage"/>
      <w:framePr w:wrap="around" w:vAnchor="text" w:hAnchor="margin" w:xAlign="center" w:y="1"/>
      <w:rPr>
        <w:rStyle w:val="Numrodepage"/>
      </w:rPr>
    </w:pPr>
    <w:r>
      <w:fldChar w:fldCharType="begin"/>
    </w:r>
    <w:r>
      <w:rPr>
        <w:rStyle w:val="Numrodepage"/>
      </w:rPr>
      <w:instrText xml:space="preserve">PAGE  </w:instrText>
    </w:r>
    <w:r>
      <w:rPr>
        <w:rStyle w:val="Numrodepage"/>
      </w:rPr>
      <w:fldChar w:fldCharType="end"/>
    </w:r>
  </w:p>
  <w:p w:rsidR="000F1248" w:rsidRDefault="000F124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5526159"/>
      <w:docPartObj>
        <w:docPartGallery w:val="Page Numbers (Bottom of Page)"/>
        <w:docPartUnique/>
      </w:docPartObj>
    </w:sdtPr>
    <w:sdtEndPr/>
    <w:sdtContent>
      <w:p w:rsidR="000F1248" w:rsidRDefault="00744D2B" w:rsidP="00744D2B">
        <w:pPr>
          <w:pStyle w:val="Pieddepage"/>
          <w:jc w:val="center"/>
        </w:pPr>
        <w:r>
          <w:fldChar w:fldCharType="begin"/>
        </w:r>
        <w:r>
          <w:instrText>PAGE   \* MERGEFORMAT</w:instrText>
        </w:r>
        <w:r>
          <w:fldChar w:fldCharType="separate"/>
        </w:r>
        <w:r w:rsidR="00330469">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7AA" w:rsidRDefault="006F57AA">
      <w:r>
        <w:separator/>
      </w:r>
    </w:p>
  </w:footnote>
  <w:footnote w:type="continuationSeparator" w:id="0">
    <w:p w:rsidR="006F57AA" w:rsidRDefault="006F57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9F0" w:rsidRDefault="00024302">
    <w:pPr>
      <w:pStyle w:val="En-tte"/>
    </w:pPr>
    <w:r>
      <w:rPr>
        <w:noProof/>
        <w:lang w:val="fr-FR" w:eastAsia="fr-FR"/>
      </w:rPr>
      <w:drawing>
        <wp:inline distT="0" distB="0" distL="0" distR="0">
          <wp:extent cx="2933700" cy="1524000"/>
          <wp:effectExtent l="0" t="0" r="0" b="0"/>
          <wp:docPr id="24"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E58" w:rsidRPr="002007C5" w:rsidRDefault="00411E58" w:rsidP="00411E58">
    <w:pPr>
      <w:pStyle w:val="En-tte"/>
      <w:tabs>
        <w:tab w:val="clear" w:pos="4536"/>
        <w:tab w:val="clear" w:pos="9072"/>
        <w:tab w:val="right" w:pos="1276"/>
      </w:tabs>
    </w:pPr>
  </w:p>
  <w:p w:rsidR="00411E58" w:rsidRPr="000F1248" w:rsidRDefault="00411E58" w:rsidP="00411E58">
    <w:pPr>
      <w:pStyle w:val="En-tte"/>
      <w:tabs>
        <w:tab w:val="clear" w:pos="4536"/>
        <w:tab w:val="clear" w:pos="9072"/>
        <w:tab w:val="right" w:pos="1276"/>
      </w:tabs>
    </w:pPr>
  </w:p>
  <w:p w:rsidR="00411E58" w:rsidRPr="004F363D" w:rsidRDefault="000E1886" w:rsidP="00411E58">
    <w:pPr>
      <w:pStyle w:val="En-tte"/>
      <w:tabs>
        <w:tab w:val="clear" w:pos="4536"/>
        <w:tab w:val="clear" w:pos="9072"/>
        <w:tab w:val="right" w:pos="1276"/>
      </w:tabs>
      <w:rPr>
        <w:b/>
        <w:color w:val="808080"/>
        <w:sz w:val="16"/>
        <w:szCs w:val="16"/>
      </w:rPr>
    </w:pPr>
    <w:r w:rsidRPr="004F363D">
      <w:rPr>
        <w:b/>
        <w:color w:val="808080"/>
        <w:sz w:val="16"/>
        <w:szCs w:val="16"/>
      </w:rPr>
      <w:t>COMMUNIQUE DE PRESSE</w:t>
    </w:r>
    <w:r w:rsidR="00BA48DE">
      <w:rPr>
        <w:b/>
        <w:color w:val="808080"/>
        <w:sz w:val="16"/>
        <w:szCs w:val="16"/>
      </w:rPr>
      <w:t>,</w:t>
    </w:r>
    <w:r w:rsidR="00DF6B86">
      <w:rPr>
        <w:b/>
        <w:color w:val="808080"/>
        <w:sz w:val="16"/>
        <w:szCs w:val="16"/>
      </w:rPr>
      <w:t xml:space="preserve"> </w:t>
    </w:r>
    <w:proofErr w:type="spellStart"/>
    <w:r w:rsidR="00DF6B86">
      <w:rPr>
        <w:b/>
        <w:color w:val="808080"/>
        <w:sz w:val="16"/>
        <w:szCs w:val="16"/>
      </w:rPr>
      <w:t>avril</w:t>
    </w:r>
    <w:proofErr w:type="spellEnd"/>
    <w:r w:rsidR="004F363D" w:rsidRPr="004F363D">
      <w:rPr>
        <w:b/>
        <w:color w:val="808080"/>
        <w:sz w:val="16"/>
        <w:szCs w:val="16"/>
      </w:rPr>
      <w:t xml:space="preserve"> 2017</w:t>
    </w:r>
    <w:r w:rsidR="00C32ABE">
      <w:rPr>
        <w:b/>
        <w:color w:val="808080"/>
        <w:sz w:val="16"/>
        <w:szCs w:val="16"/>
      </w:rPr>
      <w:t xml:space="preserve">                                                                                           </w:t>
    </w:r>
    <w:r w:rsidR="00C32ABE">
      <w:rPr>
        <w:b/>
        <w:noProof/>
        <w:color w:val="808080"/>
        <w:sz w:val="16"/>
        <w:szCs w:val="16"/>
        <w:lang w:val="fr-FR" w:eastAsia="fr-FR"/>
      </w:rPr>
      <w:drawing>
        <wp:inline distT="0" distB="0" distL="0" distR="0" wp14:anchorId="555D9034">
          <wp:extent cx="1323975" cy="70485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704850"/>
                  </a:xfrm>
                  <a:prstGeom prst="rect">
                    <a:avLst/>
                  </a:prstGeom>
                  <a:noFill/>
                </pic:spPr>
              </pic:pic>
            </a:graphicData>
          </a:graphic>
        </wp:inline>
      </w:drawing>
    </w:r>
  </w:p>
  <w:p w:rsidR="00411E58" w:rsidRDefault="00411E58" w:rsidP="00411E58">
    <w:pPr>
      <w:pStyle w:val="En-tte"/>
      <w:rPr>
        <w:rStyle w:val="Numrodepage"/>
      </w:rPr>
    </w:pPr>
  </w:p>
  <w:p w:rsidR="000F1248" w:rsidRPr="00411E58" w:rsidRDefault="000F1248" w:rsidP="00411E58">
    <w:pPr>
      <w:pStyle w:val="En-tte"/>
      <w:rPr>
        <w:rStyle w:val="Numrodepag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C36"/>
    <w:rsid w:val="000775B1"/>
    <w:rsid w:val="000776E1"/>
    <w:rsid w:val="00077C68"/>
    <w:rsid w:val="00077C75"/>
    <w:rsid w:val="00077FD8"/>
    <w:rsid w:val="00080AF2"/>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05DA"/>
    <w:rsid w:val="000A148E"/>
    <w:rsid w:val="000A176C"/>
    <w:rsid w:val="000A17B7"/>
    <w:rsid w:val="000A22C8"/>
    <w:rsid w:val="000A2B32"/>
    <w:rsid w:val="000A2CA1"/>
    <w:rsid w:val="000A4255"/>
    <w:rsid w:val="000A4904"/>
    <w:rsid w:val="000A5384"/>
    <w:rsid w:val="000A560F"/>
    <w:rsid w:val="000A5628"/>
    <w:rsid w:val="000A5954"/>
    <w:rsid w:val="000A6007"/>
    <w:rsid w:val="000A60C4"/>
    <w:rsid w:val="000A67F7"/>
    <w:rsid w:val="000A6E85"/>
    <w:rsid w:val="000A721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E2"/>
    <w:rsid w:val="000C4C56"/>
    <w:rsid w:val="000C5896"/>
    <w:rsid w:val="000C5996"/>
    <w:rsid w:val="000C5BEB"/>
    <w:rsid w:val="000C62BE"/>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549"/>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2A9"/>
    <w:rsid w:val="001366A9"/>
    <w:rsid w:val="0013684D"/>
    <w:rsid w:val="0013686E"/>
    <w:rsid w:val="00136EAD"/>
    <w:rsid w:val="00137B83"/>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0AA"/>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FBA"/>
    <w:rsid w:val="001E1480"/>
    <w:rsid w:val="001E1D69"/>
    <w:rsid w:val="001E227E"/>
    <w:rsid w:val="001E2F39"/>
    <w:rsid w:val="001E3BCC"/>
    <w:rsid w:val="001E3C67"/>
    <w:rsid w:val="001E3CA5"/>
    <w:rsid w:val="001E4ADF"/>
    <w:rsid w:val="001E566A"/>
    <w:rsid w:val="001E6621"/>
    <w:rsid w:val="001E6B36"/>
    <w:rsid w:val="001E6D39"/>
    <w:rsid w:val="001F09FE"/>
    <w:rsid w:val="001F10D5"/>
    <w:rsid w:val="001F1F54"/>
    <w:rsid w:val="001F2A29"/>
    <w:rsid w:val="001F2EBC"/>
    <w:rsid w:val="001F362C"/>
    <w:rsid w:val="001F363D"/>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742C"/>
    <w:rsid w:val="00210B02"/>
    <w:rsid w:val="00210C26"/>
    <w:rsid w:val="00211169"/>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D13"/>
    <w:rsid w:val="002A7EC3"/>
    <w:rsid w:val="002A7F65"/>
    <w:rsid w:val="002B02E7"/>
    <w:rsid w:val="002B0B6C"/>
    <w:rsid w:val="002B0EE6"/>
    <w:rsid w:val="002B159A"/>
    <w:rsid w:val="002B2626"/>
    <w:rsid w:val="002B3935"/>
    <w:rsid w:val="002B4033"/>
    <w:rsid w:val="002B4B11"/>
    <w:rsid w:val="002B5EEA"/>
    <w:rsid w:val="002B5F30"/>
    <w:rsid w:val="002B6A32"/>
    <w:rsid w:val="002B6B84"/>
    <w:rsid w:val="002B72D3"/>
    <w:rsid w:val="002B79AD"/>
    <w:rsid w:val="002C0A47"/>
    <w:rsid w:val="002C17A6"/>
    <w:rsid w:val="002C2275"/>
    <w:rsid w:val="002C29EC"/>
    <w:rsid w:val="002C3DDD"/>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08E6"/>
    <w:rsid w:val="0030305B"/>
    <w:rsid w:val="00303654"/>
    <w:rsid w:val="003039D2"/>
    <w:rsid w:val="00303DF3"/>
    <w:rsid w:val="003041D0"/>
    <w:rsid w:val="00304507"/>
    <w:rsid w:val="00304A4E"/>
    <w:rsid w:val="00306BA6"/>
    <w:rsid w:val="00306D43"/>
    <w:rsid w:val="0030701A"/>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255E1"/>
    <w:rsid w:val="00330469"/>
    <w:rsid w:val="00330FA4"/>
    <w:rsid w:val="00331432"/>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0F47"/>
    <w:rsid w:val="00351325"/>
    <w:rsid w:val="0035299A"/>
    <w:rsid w:val="00353DEA"/>
    <w:rsid w:val="003545C1"/>
    <w:rsid w:val="0036024F"/>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6D36"/>
    <w:rsid w:val="0040763C"/>
    <w:rsid w:val="004078D3"/>
    <w:rsid w:val="00407F32"/>
    <w:rsid w:val="00410F07"/>
    <w:rsid w:val="004117BB"/>
    <w:rsid w:val="00411E58"/>
    <w:rsid w:val="00412DAE"/>
    <w:rsid w:val="004141F6"/>
    <w:rsid w:val="00416365"/>
    <w:rsid w:val="00416A6D"/>
    <w:rsid w:val="00417BEB"/>
    <w:rsid w:val="0042233E"/>
    <w:rsid w:val="00422554"/>
    <w:rsid w:val="00423EB5"/>
    <w:rsid w:val="004273CC"/>
    <w:rsid w:val="00427731"/>
    <w:rsid w:val="00427B09"/>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DD3"/>
    <w:rsid w:val="00452511"/>
    <w:rsid w:val="00453EEB"/>
    <w:rsid w:val="004562C6"/>
    <w:rsid w:val="00456513"/>
    <w:rsid w:val="00457F90"/>
    <w:rsid w:val="00463C32"/>
    <w:rsid w:val="00463E4A"/>
    <w:rsid w:val="00464E40"/>
    <w:rsid w:val="004655AF"/>
    <w:rsid w:val="004659A5"/>
    <w:rsid w:val="00467025"/>
    <w:rsid w:val="004673A2"/>
    <w:rsid w:val="00470B29"/>
    <w:rsid w:val="00472365"/>
    <w:rsid w:val="00473101"/>
    <w:rsid w:val="00474063"/>
    <w:rsid w:val="00475E24"/>
    <w:rsid w:val="00477059"/>
    <w:rsid w:val="00481EC7"/>
    <w:rsid w:val="00482064"/>
    <w:rsid w:val="004846F2"/>
    <w:rsid w:val="00485740"/>
    <w:rsid w:val="0048597B"/>
    <w:rsid w:val="00485AAD"/>
    <w:rsid w:val="0048652A"/>
    <w:rsid w:val="004867C4"/>
    <w:rsid w:val="0048766E"/>
    <w:rsid w:val="00487844"/>
    <w:rsid w:val="0048793D"/>
    <w:rsid w:val="004900BD"/>
    <w:rsid w:val="004902A3"/>
    <w:rsid w:val="004905E0"/>
    <w:rsid w:val="00491E39"/>
    <w:rsid w:val="00492694"/>
    <w:rsid w:val="004942BE"/>
    <w:rsid w:val="004944F3"/>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5E50"/>
    <w:rsid w:val="004E6B83"/>
    <w:rsid w:val="004E6DAA"/>
    <w:rsid w:val="004E78DA"/>
    <w:rsid w:val="004E7A0D"/>
    <w:rsid w:val="004E7CE5"/>
    <w:rsid w:val="004E7D33"/>
    <w:rsid w:val="004F1709"/>
    <w:rsid w:val="004F1A11"/>
    <w:rsid w:val="004F22A4"/>
    <w:rsid w:val="004F2795"/>
    <w:rsid w:val="004F34D9"/>
    <w:rsid w:val="004F363D"/>
    <w:rsid w:val="004F410F"/>
    <w:rsid w:val="004F452B"/>
    <w:rsid w:val="004F45E1"/>
    <w:rsid w:val="004F48F1"/>
    <w:rsid w:val="004F67F1"/>
    <w:rsid w:val="004F6AD5"/>
    <w:rsid w:val="004F6CDE"/>
    <w:rsid w:val="004F6E2C"/>
    <w:rsid w:val="00500278"/>
    <w:rsid w:val="005016DA"/>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F36"/>
    <w:rsid w:val="00543DFF"/>
    <w:rsid w:val="005443D9"/>
    <w:rsid w:val="00545588"/>
    <w:rsid w:val="00545805"/>
    <w:rsid w:val="00545DEB"/>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3AA"/>
    <w:rsid w:val="00583C48"/>
    <w:rsid w:val="00584633"/>
    <w:rsid w:val="00585740"/>
    <w:rsid w:val="00585DCC"/>
    <w:rsid w:val="005860E8"/>
    <w:rsid w:val="005865BE"/>
    <w:rsid w:val="00586789"/>
    <w:rsid w:val="00586C50"/>
    <w:rsid w:val="00587F66"/>
    <w:rsid w:val="00593F07"/>
    <w:rsid w:val="0059461A"/>
    <w:rsid w:val="005956BC"/>
    <w:rsid w:val="005959A4"/>
    <w:rsid w:val="00595D58"/>
    <w:rsid w:val="00596032"/>
    <w:rsid w:val="00596B1A"/>
    <w:rsid w:val="00596BD3"/>
    <w:rsid w:val="005A03B5"/>
    <w:rsid w:val="005A03C7"/>
    <w:rsid w:val="005A08D1"/>
    <w:rsid w:val="005A4AE8"/>
    <w:rsid w:val="005A617E"/>
    <w:rsid w:val="005A6EB6"/>
    <w:rsid w:val="005A7349"/>
    <w:rsid w:val="005A7987"/>
    <w:rsid w:val="005B0DE8"/>
    <w:rsid w:val="005B10F0"/>
    <w:rsid w:val="005B181B"/>
    <w:rsid w:val="005B1D65"/>
    <w:rsid w:val="005B2B3B"/>
    <w:rsid w:val="005B3C77"/>
    <w:rsid w:val="005B3F9D"/>
    <w:rsid w:val="005C0CAC"/>
    <w:rsid w:val="005C0DC7"/>
    <w:rsid w:val="005C1876"/>
    <w:rsid w:val="005C22BB"/>
    <w:rsid w:val="005C299D"/>
    <w:rsid w:val="005C3A92"/>
    <w:rsid w:val="005C4DDA"/>
    <w:rsid w:val="005C657D"/>
    <w:rsid w:val="005C78FF"/>
    <w:rsid w:val="005D06E2"/>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221E"/>
    <w:rsid w:val="00613845"/>
    <w:rsid w:val="00614CE4"/>
    <w:rsid w:val="00615662"/>
    <w:rsid w:val="006202B3"/>
    <w:rsid w:val="00620951"/>
    <w:rsid w:val="00620A3D"/>
    <w:rsid w:val="00621CED"/>
    <w:rsid w:val="00621D64"/>
    <w:rsid w:val="00622470"/>
    <w:rsid w:val="006229B4"/>
    <w:rsid w:val="006243EC"/>
    <w:rsid w:val="006251AC"/>
    <w:rsid w:val="006257AE"/>
    <w:rsid w:val="0062612E"/>
    <w:rsid w:val="0062628B"/>
    <w:rsid w:val="0062779E"/>
    <w:rsid w:val="00627B5B"/>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E0F"/>
    <w:rsid w:val="00645E6A"/>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48D2"/>
    <w:rsid w:val="00694BEB"/>
    <w:rsid w:val="00694DB9"/>
    <w:rsid w:val="0069603A"/>
    <w:rsid w:val="00696314"/>
    <w:rsid w:val="00696321"/>
    <w:rsid w:val="00696C9C"/>
    <w:rsid w:val="006979E3"/>
    <w:rsid w:val="006A0AAF"/>
    <w:rsid w:val="006A16A8"/>
    <w:rsid w:val="006A2B16"/>
    <w:rsid w:val="006A3B30"/>
    <w:rsid w:val="006A4C1A"/>
    <w:rsid w:val="006A5429"/>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67C"/>
    <w:rsid w:val="006C4981"/>
    <w:rsid w:val="006C49D6"/>
    <w:rsid w:val="006C6B10"/>
    <w:rsid w:val="006C7323"/>
    <w:rsid w:val="006D0904"/>
    <w:rsid w:val="006D2CFE"/>
    <w:rsid w:val="006D2DD2"/>
    <w:rsid w:val="006D32E4"/>
    <w:rsid w:val="006D365D"/>
    <w:rsid w:val="006D3752"/>
    <w:rsid w:val="006D3918"/>
    <w:rsid w:val="006D3FE5"/>
    <w:rsid w:val="006D52E6"/>
    <w:rsid w:val="006D6DA8"/>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951FF"/>
    <w:rsid w:val="007A01BB"/>
    <w:rsid w:val="007A03AF"/>
    <w:rsid w:val="007A21CD"/>
    <w:rsid w:val="007A240C"/>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758B"/>
    <w:rsid w:val="00827E14"/>
    <w:rsid w:val="00830273"/>
    <w:rsid w:val="00830911"/>
    <w:rsid w:val="0083452F"/>
    <w:rsid w:val="00834676"/>
    <w:rsid w:val="00835619"/>
    <w:rsid w:val="00836F74"/>
    <w:rsid w:val="0083760F"/>
    <w:rsid w:val="00840063"/>
    <w:rsid w:val="00841091"/>
    <w:rsid w:val="00842B44"/>
    <w:rsid w:val="00843066"/>
    <w:rsid w:val="008443E6"/>
    <w:rsid w:val="00845963"/>
    <w:rsid w:val="0084616A"/>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617"/>
    <w:rsid w:val="008B68E9"/>
    <w:rsid w:val="008C10CE"/>
    <w:rsid w:val="008C1C0F"/>
    <w:rsid w:val="008C2F7F"/>
    <w:rsid w:val="008C4945"/>
    <w:rsid w:val="008C4A8F"/>
    <w:rsid w:val="008C54F3"/>
    <w:rsid w:val="008C57E4"/>
    <w:rsid w:val="008C5F10"/>
    <w:rsid w:val="008C6CFC"/>
    <w:rsid w:val="008C76F7"/>
    <w:rsid w:val="008D0277"/>
    <w:rsid w:val="008D063A"/>
    <w:rsid w:val="008D0850"/>
    <w:rsid w:val="008D1165"/>
    <w:rsid w:val="008D2237"/>
    <w:rsid w:val="008D22A5"/>
    <w:rsid w:val="008D23CD"/>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30A"/>
    <w:rsid w:val="008F2591"/>
    <w:rsid w:val="008F2FE4"/>
    <w:rsid w:val="008F3ACC"/>
    <w:rsid w:val="008F4B04"/>
    <w:rsid w:val="008F4ED9"/>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607F"/>
    <w:rsid w:val="00976558"/>
    <w:rsid w:val="00977DF8"/>
    <w:rsid w:val="00980287"/>
    <w:rsid w:val="0098055D"/>
    <w:rsid w:val="00980EC7"/>
    <w:rsid w:val="00981170"/>
    <w:rsid w:val="00981198"/>
    <w:rsid w:val="009811AA"/>
    <w:rsid w:val="00981539"/>
    <w:rsid w:val="00981800"/>
    <w:rsid w:val="00982E0D"/>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CB4"/>
    <w:rsid w:val="009A1183"/>
    <w:rsid w:val="009A1823"/>
    <w:rsid w:val="009A19B9"/>
    <w:rsid w:val="009A2170"/>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36D7"/>
    <w:rsid w:val="00A05235"/>
    <w:rsid w:val="00A071FF"/>
    <w:rsid w:val="00A078B5"/>
    <w:rsid w:val="00A106B3"/>
    <w:rsid w:val="00A10DB7"/>
    <w:rsid w:val="00A1149B"/>
    <w:rsid w:val="00A11B5A"/>
    <w:rsid w:val="00A12328"/>
    <w:rsid w:val="00A1286A"/>
    <w:rsid w:val="00A14883"/>
    <w:rsid w:val="00A149DD"/>
    <w:rsid w:val="00A16D6F"/>
    <w:rsid w:val="00A16F5D"/>
    <w:rsid w:val="00A17774"/>
    <w:rsid w:val="00A2065A"/>
    <w:rsid w:val="00A208D0"/>
    <w:rsid w:val="00A20A58"/>
    <w:rsid w:val="00A20B9D"/>
    <w:rsid w:val="00A20D45"/>
    <w:rsid w:val="00A23314"/>
    <w:rsid w:val="00A23363"/>
    <w:rsid w:val="00A23D54"/>
    <w:rsid w:val="00A24505"/>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B44"/>
    <w:rsid w:val="00AA2C20"/>
    <w:rsid w:val="00AA2D15"/>
    <w:rsid w:val="00AA342C"/>
    <w:rsid w:val="00AA4A04"/>
    <w:rsid w:val="00AA5F79"/>
    <w:rsid w:val="00AA7281"/>
    <w:rsid w:val="00AA74AD"/>
    <w:rsid w:val="00AB2D31"/>
    <w:rsid w:val="00AB33A4"/>
    <w:rsid w:val="00AB3E5C"/>
    <w:rsid w:val="00AB475B"/>
    <w:rsid w:val="00AB49E4"/>
    <w:rsid w:val="00AB4A0F"/>
    <w:rsid w:val="00AB7D00"/>
    <w:rsid w:val="00AC002C"/>
    <w:rsid w:val="00AC08BA"/>
    <w:rsid w:val="00AC09FB"/>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DD0"/>
    <w:rsid w:val="00B62387"/>
    <w:rsid w:val="00B63426"/>
    <w:rsid w:val="00B645EB"/>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48DE"/>
    <w:rsid w:val="00BA565E"/>
    <w:rsid w:val="00BB17FD"/>
    <w:rsid w:val="00BB310A"/>
    <w:rsid w:val="00BB344F"/>
    <w:rsid w:val="00BB3E3E"/>
    <w:rsid w:val="00BB41B4"/>
    <w:rsid w:val="00BB5E7A"/>
    <w:rsid w:val="00BB69B3"/>
    <w:rsid w:val="00BC0FC6"/>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DF4"/>
    <w:rsid w:val="00BD521B"/>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42D0"/>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2ABE"/>
    <w:rsid w:val="00C33549"/>
    <w:rsid w:val="00C338E5"/>
    <w:rsid w:val="00C33994"/>
    <w:rsid w:val="00C35156"/>
    <w:rsid w:val="00C35402"/>
    <w:rsid w:val="00C37747"/>
    <w:rsid w:val="00C40444"/>
    <w:rsid w:val="00C40462"/>
    <w:rsid w:val="00C41236"/>
    <w:rsid w:val="00C41ADD"/>
    <w:rsid w:val="00C41B57"/>
    <w:rsid w:val="00C42059"/>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4737"/>
    <w:rsid w:val="00C5474F"/>
    <w:rsid w:val="00C54796"/>
    <w:rsid w:val="00C54D64"/>
    <w:rsid w:val="00C553DA"/>
    <w:rsid w:val="00C566B0"/>
    <w:rsid w:val="00C57C5F"/>
    <w:rsid w:val="00C614DE"/>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976"/>
    <w:rsid w:val="00CD6CC5"/>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C5E"/>
    <w:rsid w:val="00D46022"/>
    <w:rsid w:val="00D469B7"/>
    <w:rsid w:val="00D46E3F"/>
    <w:rsid w:val="00D4779F"/>
    <w:rsid w:val="00D5159E"/>
    <w:rsid w:val="00D5160E"/>
    <w:rsid w:val="00D5366E"/>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33B1"/>
    <w:rsid w:val="00D73819"/>
    <w:rsid w:val="00D73CD6"/>
    <w:rsid w:val="00D741BE"/>
    <w:rsid w:val="00D74753"/>
    <w:rsid w:val="00D75861"/>
    <w:rsid w:val="00D7630A"/>
    <w:rsid w:val="00D7657A"/>
    <w:rsid w:val="00D7682F"/>
    <w:rsid w:val="00D77721"/>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A15"/>
    <w:rsid w:val="00DF3725"/>
    <w:rsid w:val="00DF4C93"/>
    <w:rsid w:val="00DF4DF3"/>
    <w:rsid w:val="00DF4E1E"/>
    <w:rsid w:val="00DF5343"/>
    <w:rsid w:val="00DF584A"/>
    <w:rsid w:val="00DF60AD"/>
    <w:rsid w:val="00DF6B86"/>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2B50"/>
    <w:rsid w:val="00E13506"/>
    <w:rsid w:val="00E139BB"/>
    <w:rsid w:val="00E13B9F"/>
    <w:rsid w:val="00E13E9F"/>
    <w:rsid w:val="00E143EF"/>
    <w:rsid w:val="00E15285"/>
    <w:rsid w:val="00E15973"/>
    <w:rsid w:val="00E15C4F"/>
    <w:rsid w:val="00E15D23"/>
    <w:rsid w:val="00E164D4"/>
    <w:rsid w:val="00E17340"/>
    <w:rsid w:val="00E17D45"/>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527E"/>
    <w:rsid w:val="00E667DD"/>
    <w:rsid w:val="00E701BD"/>
    <w:rsid w:val="00E711AD"/>
    <w:rsid w:val="00E71938"/>
    <w:rsid w:val="00E71DEC"/>
    <w:rsid w:val="00E7242D"/>
    <w:rsid w:val="00E74395"/>
    <w:rsid w:val="00E74BA5"/>
    <w:rsid w:val="00E74EE4"/>
    <w:rsid w:val="00E74F4E"/>
    <w:rsid w:val="00E80219"/>
    <w:rsid w:val="00E80801"/>
    <w:rsid w:val="00E82AA7"/>
    <w:rsid w:val="00E842A6"/>
    <w:rsid w:val="00E8472F"/>
    <w:rsid w:val="00E85273"/>
    <w:rsid w:val="00E85AE3"/>
    <w:rsid w:val="00E85DB4"/>
    <w:rsid w:val="00E86460"/>
    <w:rsid w:val="00E87840"/>
    <w:rsid w:val="00E87908"/>
    <w:rsid w:val="00E900B9"/>
    <w:rsid w:val="00E91597"/>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163B"/>
    <w:rsid w:val="00EC363A"/>
    <w:rsid w:val="00EC42E9"/>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33BE"/>
    <w:rsid w:val="00EF3BA2"/>
    <w:rsid w:val="00EF4E29"/>
    <w:rsid w:val="00EF4F02"/>
    <w:rsid w:val="00EF5716"/>
    <w:rsid w:val="00EF6028"/>
    <w:rsid w:val="00EF643F"/>
    <w:rsid w:val="00F00A65"/>
    <w:rsid w:val="00F00DA5"/>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77BC"/>
    <w:rsid w:val="00F17AEA"/>
    <w:rsid w:val="00F17CF1"/>
    <w:rsid w:val="00F21101"/>
    <w:rsid w:val="00F21166"/>
    <w:rsid w:val="00F21325"/>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EE"/>
    <w:rsid w:val="00F9354F"/>
    <w:rsid w:val="00F94503"/>
    <w:rsid w:val="00F94BB0"/>
    <w:rsid w:val="00F94CF7"/>
    <w:rsid w:val="00F94E12"/>
    <w:rsid w:val="00F9569A"/>
    <w:rsid w:val="00F9585A"/>
    <w:rsid w:val="00F9717B"/>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CBB"/>
    <w:rsid w:val="00FF51A1"/>
    <w:rsid w:val="00FF55FE"/>
    <w:rsid w:val="00FF5FEC"/>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DA1"/>
    <w:pPr>
      <w:overflowPunct w:val="0"/>
      <w:autoSpaceDE w:val="0"/>
      <w:autoSpaceDN w:val="0"/>
      <w:adjustRightInd w:val="0"/>
      <w:jc w:val="both"/>
      <w:textAlignment w:val="baseline"/>
    </w:pPr>
    <w:rPr>
      <w:rFonts w:ascii="Arial" w:hAnsi="Arial"/>
      <w:sz w:val="22"/>
    </w:rPr>
  </w:style>
  <w:style w:type="paragraph" w:styleId="Titre1">
    <w:name w:val="heading 1"/>
    <w:basedOn w:val="Normal"/>
    <w:next w:val="Normal"/>
    <w:qFormat/>
    <w:pPr>
      <w:keepNext/>
      <w:outlineLvl w:val="0"/>
    </w:pPr>
    <w:rPr>
      <w:b/>
      <w:sz w:val="24"/>
      <w:u w:val="single"/>
    </w:rPr>
  </w:style>
  <w:style w:type="paragraph" w:styleId="Titre2">
    <w:name w:val="heading 2"/>
    <w:basedOn w:val="Normal"/>
    <w:next w:val="Normal"/>
    <w:qFormat/>
    <w:pPr>
      <w:widowControl w:val="0"/>
      <w:spacing w:before="120" w:after="120"/>
      <w:outlineLvl w:val="1"/>
    </w:pPr>
    <w:rPr>
      <w:noProof/>
      <w:sz w:val="24"/>
    </w:rPr>
  </w:style>
  <w:style w:type="paragraph" w:styleId="Titre3">
    <w:name w:val="heading 3"/>
    <w:basedOn w:val="Normal"/>
    <w:next w:val="Normal"/>
    <w:qFormat/>
    <w:pPr>
      <w:keepNext/>
      <w:spacing w:before="240" w:after="60"/>
      <w:outlineLvl w:val="2"/>
    </w:pPr>
    <w:rPr>
      <w:b/>
      <w:sz w:val="26"/>
    </w:rPr>
  </w:style>
  <w:style w:type="paragraph" w:styleId="Titre4">
    <w:name w:val="heading 4"/>
    <w:basedOn w:val="Normal"/>
    <w:next w:val="Normal"/>
    <w:qFormat/>
    <w:pPr>
      <w:keepNext/>
      <w:outlineLvl w:val="3"/>
    </w:pPr>
    <w:rPr>
      <w:b/>
      <w:sz w:val="24"/>
    </w:rPr>
  </w:style>
  <w:style w:type="paragraph" w:styleId="Titre5">
    <w:name w:val="heading 5"/>
    <w:basedOn w:val="Normal"/>
    <w:next w:val="Normal"/>
    <w:qFormat/>
    <w:pPr>
      <w:keepNext/>
      <w:outlineLvl w:val="4"/>
    </w:pPr>
    <w:rPr>
      <w:b/>
      <w:sz w:val="32"/>
    </w:rPr>
  </w:style>
  <w:style w:type="paragraph" w:styleId="Titre6">
    <w:name w:val="heading 6"/>
    <w:basedOn w:val="Normal"/>
    <w:next w:val="Normal"/>
    <w:qFormat/>
    <w:pPr>
      <w:keepNext/>
      <w:outlineLvl w:val="5"/>
    </w:pPr>
    <w:rPr>
      <w:b/>
    </w:rPr>
  </w:style>
  <w:style w:type="paragraph" w:styleId="Titre7">
    <w:name w:val="heading 7"/>
    <w:basedOn w:val="Normal"/>
    <w:next w:val="Normal"/>
    <w:qFormat/>
    <w:pPr>
      <w:keepNext/>
      <w:widowControl w:val="0"/>
      <w:tabs>
        <w:tab w:val="left" w:pos="7938"/>
      </w:tabs>
      <w:ind w:right="2380"/>
      <w:outlineLvl w:val="6"/>
    </w:pPr>
    <w:rPr>
      <w:b/>
    </w:rPr>
  </w:style>
  <w:style w:type="paragraph" w:styleId="Titre8">
    <w:name w:val="heading 8"/>
    <w:basedOn w:val="Normal"/>
    <w:next w:val="Normal"/>
    <w:qFormat/>
    <w:pPr>
      <w:keepNext/>
      <w:spacing w:line="300" w:lineRule="exact"/>
      <w:ind w:right="-28"/>
      <w:outlineLvl w:val="7"/>
    </w:pPr>
    <w:rPr>
      <w:b/>
      <w:bCs/>
    </w:rPr>
  </w:style>
  <w:style w:type="paragraph" w:styleId="Titre9">
    <w:name w:val="heading 9"/>
    <w:basedOn w:val="Normal"/>
    <w:next w:val="Normal"/>
    <w:qFormat/>
    <w:pPr>
      <w:keepNext/>
      <w:widowControl w:val="0"/>
      <w:outlineLvl w:val="8"/>
    </w:pPr>
    <w:rPr>
      <w:b/>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customStyle="1" w:styleId="Textkrper21">
    <w:name w:val="Textkörper 21"/>
    <w:basedOn w:val="Normal"/>
    <w:rPr>
      <w:b/>
      <w:i/>
    </w:rPr>
  </w:style>
  <w:style w:type="paragraph" w:customStyle="1" w:styleId="Blocktext1">
    <w:name w:val="Blocktext1"/>
    <w:basedOn w:val="Normal"/>
    <w:pPr>
      <w:widowControl w:val="0"/>
      <w:spacing w:line="240" w:lineRule="atLeast"/>
      <w:ind w:left="23" w:right="612"/>
    </w:pPr>
    <w:rPr>
      <w:noProof/>
      <w:sz w:val="18"/>
    </w:rPr>
  </w:style>
  <w:style w:type="paragraph" w:customStyle="1" w:styleId="Textkrper31">
    <w:name w:val="Textkörper 31"/>
    <w:basedOn w:val="Normal"/>
    <w:pPr>
      <w:tabs>
        <w:tab w:val="left" w:pos="7371"/>
      </w:tabs>
      <w:spacing w:line="360" w:lineRule="auto"/>
      <w:ind w:right="2408"/>
    </w:pPr>
  </w:style>
  <w:style w:type="paragraph" w:styleId="Corpsdetexte">
    <w:name w:val="Body Text"/>
    <w:basedOn w:val="Normal"/>
    <w:rPr>
      <w:sz w:val="20"/>
    </w:rPr>
  </w:style>
  <w:style w:type="paragraph" w:customStyle="1" w:styleId="NurText1">
    <w:name w:val="Nur Text1"/>
    <w:basedOn w:val="Normal"/>
    <w:rPr>
      <w:rFonts w:ascii="Courier New" w:hAnsi="Courier New"/>
      <w:sz w:val="20"/>
    </w:rPr>
  </w:style>
  <w:style w:type="paragraph" w:styleId="Notedebasdepage">
    <w:name w:val="footnote text"/>
    <w:basedOn w:val="Normal"/>
    <w:semiHidden/>
    <w:rPr>
      <w:sz w:val="20"/>
    </w:rPr>
  </w:style>
  <w:style w:type="character" w:styleId="Appelnotedebasdep">
    <w:name w:val="footnote reference"/>
    <w:semiHidden/>
    <w:rPr>
      <w:vertAlign w:val="superscript"/>
    </w:rPr>
  </w:style>
  <w:style w:type="paragraph" w:customStyle="1" w:styleId="Sprechblasentext1">
    <w:name w:val="Sprechblasentext1"/>
    <w:basedOn w:val="Normal"/>
    <w:rPr>
      <w:rFonts w:ascii="Tahoma" w:hAnsi="Tahoma"/>
      <w:sz w:val="16"/>
    </w:rPr>
  </w:style>
  <w:style w:type="paragraph" w:styleId="Corpsdetexte2">
    <w:name w:val="Body Text 2"/>
    <w:basedOn w:val="Normal"/>
    <w:pPr>
      <w:spacing w:line="300" w:lineRule="exact"/>
      <w:ind w:right="-28"/>
    </w:pPr>
  </w:style>
  <w:style w:type="character" w:styleId="Lienhypertexte">
    <w:name w:val="Hyperlink"/>
    <w:rsid w:val="004F67F1"/>
    <w:rPr>
      <w:color w:val="0000FF"/>
      <w:u w:val="single"/>
    </w:rPr>
  </w:style>
  <w:style w:type="paragraph" w:styleId="Textedebulles">
    <w:name w:val="Balloon Text"/>
    <w:basedOn w:val="Normal"/>
    <w:semiHidden/>
    <w:rsid w:val="000301E6"/>
    <w:rPr>
      <w:rFonts w:ascii="Tahoma" w:hAnsi="Tahoma" w:cs="Tahoma"/>
      <w:sz w:val="16"/>
      <w:szCs w:val="16"/>
    </w:rPr>
  </w:style>
  <w:style w:type="character" w:customStyle="1" w:styleId="font91">
    <w:name w:val="font91"/>
    <w:rsid w:val="00030B91"/>
    <w:rPr>
      <w:rFonts w:ascii="HelveticaNeueLT" w:hAnsi="HelveticaNeueLT"/>
      <w:color w:val="000000"/>
      <w:sz w:val="12"/>
      <w:szCs w:val="12"/>
      <w:bdr w:val="single" w:sz="2" w:space="0" w:color="0000FF" w:frame="1"/>
    </w:rPr>
  </w:style>
  <w:style w:type="character" w:customStyle="1" w:styleId="font101">
    <w:name w:val="font101"/>
    <w:rsid w:val="00030B91"/>
    <w:rPr>
      <w:rFonts w:ascii="HelveticaNeueLT" w:hAnsi="HelveticaNeueLT"/>
      <w:color w:val="000000"/>
      <w:sz w:val="7"/>
      <w:szCs w:val="7"/>
      <w:bdr w:val="single" w:sz="2" w:space="0" w:color="0000FF" w:frame="1"/>
    </w:rPr>
  </w:style>
  <w:style w:type="character" w:customStyle="1" w:styleId="PieddepageCar">
    <w:name w:val="Pied de page Car"/>
    <w:basedOn w:val="Policepardfaut"/>
    <w:link w:val="Pieddepage"/>
    <w:uiPriority w:val="99"/>
    <w:rsid w:val="00744D2B"/>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youtube.com/watch?v=kKq5xkIU-Pk" TargetMode="External"/><Relationship Id="rId11" Type="http://schemas.openxmlformats.org/officeDocument/2006/relationships/hyperlink" Target="http://www.igus.fr"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mailto:n.reuter@igus.fr" TargetMode="Externa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783</Words>
  <Characters>4459</Characters>
  <Application>Microsoft Office Word</Application>
  <DocSecurity>0</DocSecurity>
  <Lines>37</Lines>
  <Paragraphs>10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2017-04-04T13:58:00Z</dcterms:created>
  <dcterms:modified xsi:type="dcterms:W3CDTF">2017-04-04T13:58:00Z</dcterms:modified>
</cp:coreProperties>
</file>